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3D" w:rsidRDefault="00F90B3D" w:rsidP="00F90B3D">
      <w:pPr>
        <w:rPr>
          <w:sz w:val="24"/>
          <w:szCs w:val="24"/>
        </w:rPr>
      </w:pPr>
    </w:p>
    <w:p w:rsidR="00F90B3D" w:rsidRDefault="00F90B3D" w:rsidP="00F90B3D">
      <w:pPr>
        <w:rPr>
          <w:sz w:val="24"/>
          <w:szCs w:val="24"/>
        </w:rPr>
      </w:pPr>
    </w:p>
    <w:p w:rsidR="00CA348E" w:rsidRDefault="00CA348E" w:rsidP="00F90B3D">
      <w:pPr>
        <w:rPr>
          <w:sz w:val="24"/>
          <w:szCs w:val="24"/>
        </w:rPr>
      </w:pPr>
    </w:p>
    <w:p w:rsidR="00CA348E" w:rsidRDefault="00CA348E" w:rsidP="00F90B3D">
      <w:pPr>
        <w:rPr>
          <w:sz w:val="24"/>
          <w:szCs w:val="24"/>
        </w:rPr>
      </w:pPr>
    </w:p>
    <w:p w:rsidR="00CA348E" w:rsidRDefault="00CA348E" w:rsidP="00F90B3D">
      <w:pPr>
        <w:rPr>
          <w:sz w:val="24"/>
          <w:szCs w:val="24"/>
        </w:rPr>
      </w:pPr>
    </w:p>
    <w:p w:rsidR="00CA348E" w:rsidRDefault="00DE24B9" w:rsidP="00F90B3D">
      <w:pPr>
        <w:rPr>
          <w:sz w:val="24"/>
          <w:szCs w:val="24"/>
        </w:rPr>
      </w:pPr>
      <w:r w:rsidRPr="00112F6E">
        <w:rPr>
          <w:noProof/>
          <w:color w:val="000000" w:themeColor="text1"/>
          <w:lang w:eastAsia="en-GB"/>
        </w:rPr>
        <mc:AlternateContent>
          <mc:Choice Requires="wps">
            <w:drawing>
              <wp:anchor distT="0" distB="0" distL="114300" distR="114300" simplePos="0" relativeHeight="251679744" behindDoc="0" locked="0" layoutInCell="1" allowOverlap="1" wp14:anchorId="44BCE314" wp14:editId="1D605BA5">
                <wp:simplePos x="0" y="0"/>
                <wp:positionH relativeFrom="column">
                  <wp:posOffset>142875</wp:posOffset>
                </wp:positionH>
                <wp:positionV relativeFrom="paragraph">
                  <wp:posOffset>270510</wp:posOffset>
                </wp:positionV>
                <wp:extent cx="4772025" cy="37719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772025" cy="3771900"/>
                        </a:xfrm>
                        <a:prstGeom prst="rect">
                          <a:avLst/>
                        </a:prstGeom>
                        <a:solidFill>
                          <a:sysClr val="window" lastClr="FFFFFF"/>
                        </a:solidFill>
                        <a:ln w="6350">
                          <a:solidFill>
                            <a:prstClr val="black"/>
                          </a:solidFill>
                        </a:ln>
                        <a:effectLst/>
                      </wps:spPr>
                      <wps:txbx>
                        <w:txbxContent>
                          <w:p w:rsidR="00DE24B9" w:rsidRPr="00112F6E" w:rsidRDefault="00DE24B9" w:rsidP="00DE24B9">
                            <w:pPr>
                              <w:jc w:val="center"/>
                              <w:rPr>
                                <w:b/>
                                <w:sz w:val="24"/>
                                <w:szCs w:val="24"/>
                              </w:rPr>
                            </w:pPr>
                            <w:r w:rsidRPr="00112F6E">
                              <w:rPr>
                                <w:b/>
                                <w:sz w:val="24"/>
                                <w:szCs w:val="24"/>
                              </w:rPr>
                              <w:t>Advice for Parents/Carers</w:t>
                            </w:r>
                          </w:p>
                          <w:p w:rsidR="00DE24B9" w:rsidRDefault="00DE24B9" w:rsidP="00DE24B9">
                            <w:pPr>
                              <w:spacing w:after="0"/>
                            </w:pPr>
                            <w:r w:rsidRPr="00112F6E">
                              <w:t>Individual fashion statements such as extreme hair styles or colours, flamboyant hair accessories, and decorated footwear are not permitted.</w:t>
                            </w:r>
                          </w:p>
                          <w:p w:rsidR="00A953EE" w:rsidRPr="00112F6E" w:rsidRDefault="00A953EE" w:rsidP="00DE24B9">
                            <w:pPr>
                              <w:spacing w:after="0"/>
                            </w:pPr>
                          </w:p>
                          <w:p w:rsidR="00DE24B9" w:rsidRDefault="00DE24B9" w:rsidP="00DE24B9">
                            <w:pPr>
                              <w:spacing w:after="0"/>
                            </w:pPr>
                            <w:r w:rsidRPr="00112F6E">
                              <w:t>Children who are not wearing the correct uniform should bring a note from home explaining the reason.</w:t>
                            </w:r>
                          </w:p>
                          <w:p w:rsidR="00A953EE" w:rsidRPr="00112F6E" w:rsidRDefault="00A953EE" w:rsidP="00DE24B9">
                            <w:pPr>
                              <w:spacing w:after="0"/>
                            </w:pPr>
                          </w:p>
                          <w:p w:rsidR="00DE24B9" w:rsidRPr="00112F6E" w:rsidRDefault="00DE24B9" w:rsidP="00DE24B9">
                            <w:pPr>
                              <w:spacing w:after="0"/>
                              <w:rPr>
                                <w:rStyle w:val="Hyperlink"/>
                              </w:rPr>
                            </w:pPr>
                            <w:r w:rsidRPr="00112F6E">
                              <w:t xml:space="preserve">Uniform can be ordered through school or online through our supplier  Elizabeth’s Embroidery </w:t>
                            </w:r>
                            <w:hyperlink r:id="rId7" w:history="1">
                              <w:r w:rsidRPr="00112F6E">
                                <w:rPr>
                                  <w:rStyle w:val="Hyperlink"/>
                                </w:rPr>
                                <w:t>www.elizabethsembroidery.com</w:t>
                              </w:r>
                            </w:hyperlink>
                          </w:p>
                          <w:p w:rsidR="00DE24B9" w:rsidRPr="00112F6E" w:rsidRDefault="00DE24B9" w:rsidP="00DE24B9">
                            <w:pPr>
                              <w:spacing w:after="0"/>
                            </w:pPr>
                          </w:p>
                          <w:p w:rsidR="00DE24B9" w:rsidRPr="00112F6E" w:rsidRDefault="00DE24B9" w:rsidP="00DE24B9">
                            <w:pPr>
                              <w:spacing w:after="0"/>
                            </w:pPr>
                            <w:r w:rsidRPr="00112F6E">
                              <w:t>Alternatively, uniform can be purchased from other retailers</w:t>
                            </w:r>
                            <w:r>
                              <w:t>.</w:t>
                            </w:r>
                          </w:p>
                          <w:p w:rsidR="00DE24B9" w:rsidRPr="00FF610B" w:rsidRDefault="00DE24B9" w:rsidP="00DE24B9"/>
                          <w:p w:rsidR="00DE24B9" w:rsidRDefault="00DE24B9" w:rsidP="00DE24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CE314" id="_x0000_t202" coordsize="21600,21600" o:spt="202" path="m,l,21600r21600,l21600,xe">
                <v:stroke joinstyle="miter"/>
                <v:path gradientshapeok="t" o:connecttype="rect"/>
              </v:shapetype>
              <v:shape id="Text Box 27" o:spid="_x0000_s1026" type="#_x0000_t202" style="position:absolute;margin-left:11.25pt;margin-top:21.3pt;width:375.75pt;height:2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" fillcolor="window" strokeweight=".5pt">
                <v:textbox>
                  <w:txbxContent>
                    <w:p w:rsidR="00DE24B9" w:rsidRPr="00112F6E" w:rsidRDefault="00DE24B9" w:rsidP="00DE24B9">
                      <w:pPr>
                        <w:jc w:val="center"/>
                        <w:rPr>
                          <w:b/>
                          <w:sz w:val="24"/>
                          <w:szCs w:val="24"/>
                        </w:rPr>
                      </w:pPr>
                      <w:r w:rsidRPr="00112F6E">
                        <w:rPr>
                          <w:b/>
                          <w:sz w:val="24"/>
                          <w:szCs w:val="24"/>
                        </w:rPr>
                        <w:t>Advice for Parents/Carers</w:t>
                      </w:r>
                    </w:p>
                    <w:p w:rsidR="00DE24B9" w:rsidRDefault="00DE24B9" w:rsidP="00DE24B9">
                      <w:pPr>
                        <w:spacing w:after="0"/>
                      </w:pPr>
                      <w:r w:rsidRPr="00112F6E">
                        <w:t>Individual fashion statements such as extreme hair styles or colours, flamboyant hair accessories, and decorated footwear are not permitted.</w:t>
                      </w:r>
                    </w:p>
                    <w:p w:rsidR="00A953EE" w:rsidRPr="00112F6E" w:rsidRDefault="00A953EE" w:rsidP="00DE24B9">
                      <w:pPr>
                        <w:spacing w:after="0"/>
                      </w:pPr>
                    </w:p>
                    <w:p w:rsidR="00DE24B9" w:rsidRDefault="00DE24B9" w:rsidP="00DE24B9">
                      <w:pPr>
                        <w:spacing w:after="0"/>
                      </w:pPr>
                      <w:r w:rsidRPr="00112F6E">
                        <w:t>Children who are not wearing the correct uniform should bring a note from home explaining the reason.</w:t>
                      </w:r>
                    </w:p>
                    <w:p w:rsidR="00A953EE" w:rsidRPr="00112F6E" w:rsidRDefault="00A953EE" w:rsidP="00DE24B9">
                      <w:pPr>
                        <w:spacing w:after="0"/>
                      </w:pPr>
                    </w:p>
                    <w:p w:rsidR="00DE24B9" w:rsidRPr="00112F6E" w:rsidRDefault="00DE24B9" w:rsidP="00DE24B9">
                      <w:pPr>
                        <w:spacing w:after="0"/>
                        <w:rPr>
                          <w:rStyle w:val="Hyperlink"/>
                        </w:rPr>
                      </w:pPr>
                      <w:r w:rsidRPr="00112F6E">
                        <w:t xml:space="preserve">Uniform can be ordered through school or online through our supplier  Elizabeth’s Embroidery </w:t>
                      </w:r>
                      <w:hyperlink r:id="rId8" w:history="1">
                        <w:r w:rsidRPr="00112F6E">
                          <w:rPr>
                            <w:rStyle w:val="Hyperlink"/>
                          </w:rPr>
                          <w:t>www.elizabethsembroidery.com</w:t>
                        </w:r>
                      </w:hyperlink>
                    </w:p>
                    <w:p w:rsidR="00DE24B9" w:rsidRPr="00112F6E" w:rsidRDefault="00DE24B9" w:rsidP="00DE24B9">
                      <w:pPr>
                        <w:spacing w:after="0"/>
                      </w:pPr>
                      <w:bookmarkStart w:id="1" w:name="_GoBack"/>
                      <w:bookmarkEnd w:id="1"/>
                    </w:p>
                    <w:p w:rsidR="00DE24B9" w:rsidRPr="00112F6E" w:rsidRDefault="00DE24B9" w:rsidP="00DE24B9">
                      <w:pPr>
                        <w:spacing w:after="0"/>
                      </w:pPr>
                      <w:r w:rsidRPr="00112F6E">
                        <w:t>Alternatively, uniform can be purchased from other retailers</w:t>
                      </w:r>
                      <w:r>
                        <w:t>.</w:t>
                      </w:r>
                    </w:p>
                    <w:p w:rsidR="00DE24B9" w:rsidRPr="00FF610B" w:rsidRDefault="00DE24B9" w:rsidP="00DE24B9"/>
                    <w:p w:rsidR="00DE24B9" w:rsidRDefault="00DE24B9" w:rsidP="00DE24B9"/>
                  </w:txbxContent>
                </v:textbox>
              </v:shape>
            </w:pict>
          </mc:Fallback>
        </mc:AlternateContent>
      </w:r>
    </w:p>
    <w:p w:rsidR="00DE24B9" w:rsidRDefault="00DE24B9" w:rsidP="00F90B3D">
      <w:pPr>
        <w:rPr>
          <w:sz w:val="24"/>
          <w:szCs w:val="24"/>
        </w:rPr>
      </w:pPr>
    </w:p>
    <w:p w:rsidR="00DE24B9" w:rsidRDefault="00DE24B9" w:rsidP="00F90B3D">
      <w:pPr>
        <w:rPr>
          <w:sz w:val="24"/>
          <w:szCs w:val="24"/>
        </w:rPr>
      </w:pPr>
    </w:p>
    <w:p w:rsidR="00DE24B9" w:rsidRDefault="00DE24B9" w:rsidP="00F90B3D">
      <w:pPr>
        <w:rPr>
          <w:sz w:val="24"/>
          <w:szCs w:val="24"/>
        </w:rPr>
      </w:pPr>
    </w:p>
    <w:p w:rsidR="00DE24B9" w:rsidRDefault="00DE24B9" w:rsidP="00F90B3D">
      <w:pPr>
        <w:rPr>
          <w:sz w:val="24"/>
          <w:szCs w:val="24"/>
        </w:rPr>
      </w:pPr>
    </w:p>
    <w:p w:rsidR="00DE24B9" w:rsidRDefault="00DE24B9" w:rsidP="00F90B3D">
      <w:pPr>
        <w:rPr>
          <w:sz w:val="24"/>
          <w:szCs w:val="24"/>
        </w:rPr>
      </w:pPr>
    </w:p>
    <w:p w:rsidR="00F90B3D" w:rsidRDefault="00F90B3D" w:rsidP="00F90B3D">
      <w:pPr>
        <w:rPr>
          <w:sz w:val="24"/>
          <w:szCs w:val="24"/>
        </w:rPr>
      </w:pPr>
    </w:p>
    <w:p w:rsidR="00074EBA" w:rsidRDefault="00074EBA" w:rsidP="00F90B3D">
      <w:pPr>
        <w:jc w:val="center"/>
        <w:rPr>
          <w:rFonts w:ascii="Comic Sans MS" w:hAnsi="Comic Sans MS"/>
          <w:b/>
          <w:color w:val="000000" w:themeColor="text1"/>
          <w:sz w:val="48"/>
          <w:szCs w:val="48"/>
        </w:rPr>
      </w:pPr>
    </w:p>
    <w:p w:rsidR="00074EBA" w:rsidRDefault="00074EBA" w:rsidP="00F90B3D">
      <w:pPr>
        <w:jc w:val="center"/>
        <w:rPr>
          <w:rFonts w:ascii="Comic Sans MS" w:hAnsi="Comic Sans MS"/>
          <w:b/>
          <w:color w:val="000000" w:themeColor="text1"/>
          <w:sz w:val="44"/>
          <w:szCs w:val="44"/>
        </w:rPr>
      </w:pPr>
    </w:p>
    <w:p w:rsidR="008375B8" w:rsidRDefault="008375B8" w:rsidP="00F90B3D">
      <w:pPr>
        <w:jc w:val="center"/>
        <w:rPr>
          <w:rFonts w:ascii="Comic Sans MS" w:hAnsi="Comic Sans MS"/>
          <w:b/>
          <w:color w:val="000000" w:themeColor="text1"/>
          <w:sz w:val="44"/>
          <w:szCs w:val="44"/>
        </w:rPr>
      </w:pPr>
    </w:p>
    <w:p w:rsidR="008375B8" w:rsidRDefault="008375B8" w:rsidP="00F90B3D">
      <w:pPr>
        <w:jc w:val="center"/>
        <w:rPr>
          <w:rFonts w:ascii="Comic Sans MS" w:hAnsi="Comic Sans MS"/>
          <w:b/>
          <w:color w:val="000000" w:themeColor="text1"/>
          <w:sz w:val="44"/>
          <w:szCs w:val="44"/>
        </w:rPr>
      </w:pPr>
    </w:p>
    <w:p w:rsidR="008375B8" w:rsidRDefault="008375B8" w:rsidP="00DE24B9">
      <w:pPr>
        <w:rPr>
          <w:rFonts w:ascii="Comic Sans MS" w:hAnsi="Comic Sans MS"/>
          <w:b/>
          <w:color w:val="000000" w:themeColor="text1"/>
          <w:sz w:val="44"/>
          <w:szCs w:val="44"/>
        </w:rPr>
      </w:pPr>
    </w:p>
    <w:p w:rsidR="00DE24B9" w:rsidRDefault="00DE24B9" w:rsidP="00DE24B9">
      <w:pPr>
        <w:rPr>
          <w:rFonts w:ascii="Comic Sans MS" w:hAnsi="Comic Sans MS"/>
          <w:b/>
          <w:color w:val="000000" w:themeColor="text1"/>
          <w:sz w:val="44"/>
          <w:szCs w:val="44"/>
        </w:rPr>
      </w:pPr>
    </w:p>
    <w:p w:rsidR="00074EBA" w:rsidRPr="00112F6E" w:rsidRDefault="00074EBA" w:rsidP="00074EBA">
      <w:pPr>
        <w:jc w:val="center"/>
        <w:rPr>
          <w:rFonts w:cstheme="minorHAnsi"/>
          <w:b/>
          <w:color w:val="000000" w:themeColor="text1"/>
          <w:sz w:val="44"/>
          <w:szCs w:val="44"/>
        </w:rPr>
      </w:pPr>
      <w:r w:rsidRPr="00112F6E">
        <w:rPr>
          <w:rFonts w:cstheme="minorHAnsi"/>
          <w:b/>
          <w:color w:val="000000" w:themeColor="text1"/>
          <w:sz w:val="44"/>
          <w:szCs w:val="44"/>
        </w:rPr>
        <w:t>Thornhill Primary School</w:t>
      </w:r>
    </w:p>
    <w:p w:rsidR="00074EBA" w:rsidRPr="00112F6E" w:rsidRDefault="00074EBA" w:rsidP="00074EBA">
      <w:pPr>
        <w:jc w:val="center"/>
        <w:rPr>
          <w:rFonts w:cstheme="minorHAnsi"/>
          <w:b/>
          <w:color w:val="000000" w:themeColor="text1"/>
          <w:sz w:val="44"/>
          <w:szCs w:val="44"/>
        </w:rPr>
      </w:pPr>
      <w:r w:rsidRPr="00112F6E">
        <w:rPr>
          <w:rFonts w:cstheme="minorHAnsi"/>
          <w:b/>
          <w:noProof/>
          <w:color w:val="000000" w:themeColor="text1"/>
          <w:sz w:val="44"/>
          <w:szCs w:val="44"/>
          <w:lang w:eastAsia="en-GB"/>
        </w:rPr>
        <w:drawing>
          <wp:anchor distT="0" distB="0" distL="114300" distR="114300" simplePos="0" relativeHeight="251671552" behindDoc="0" locked="0" layoutInCell="1" allowOverlap="1" wp14:anchorId="74FE59A8" wp14:editId="5CC26EC0">
            <wp:simplePos x="0" y="0"/>
            <wp:positionH relativeFrom="column">
              <wp:posOffset>1895475</wp:posOffset>
            </wp:positionH>
            <wp:positionV relativeFrom="paragraph">
              <wp:posOffset>8890</wp:posOffset>
            </wp:positionV>
            <wp:extent cx="1143000" cy="811530"/>
            <wp:effectExtent l="0" t="0" r="0" b="7620"/>
            <wp:wrapNone/>
            <wp:docPr id="4" name="Picture 4"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EBA" w:rsidRPr="00112F6E" w:rsidRDefault="00074EBA" w:rsidP="00074EBA">
      <w:pPr>
        <w:jc w:val="center"/>
        <w:rPr>
          <w:rFonts w:cstheme="minorHAnsi"/>
          <w:b/>
          <w:color w:val="000000" w:themeColor="text1"/>
          <w:sz w:val="44"/>
          <w:szCs w:val="44"/>
        </w:rPr>
      </w:pPr>
    </w:p>
    <w:p w:rsidR="00074EBA" w:rsidRPr="00112F6E" w:rsidRDefault="00074EBA" w:rsidP="00F90B3D">
      <w:pPr>
        <w:jc w:val="center"/>
        <w:rPr>
          <w:rFonts w:cstheme="minorHAnsi"/>
          <w:b/>
          <w:color w:val="000000" w:themeColor="text1"/>
          <w:sz w:val="44"/>
          <w:szCs w:val="44"/>
        </w:rPr>
      </w:pPr>
    </w:p>
    <w:p w:rsidR="00F90B3D" w:rsidRPr="00112F6E" w:rsidRDefault="00F90B3D" w:rsidP="00F90B3D">
      <w:pPr>
        <w:jc w:val="center"/>
        <w:rPr>
          <w:rFonts w:cstheme="minorHAnsi"/>
          <w:b/>
          <w:color w:val="000000" w:themeColor="text1"/>
          <w:sz w:val="44"/>
          <w:szCs w:val="44"/>
        </w:rPr>
      </w:pPr>
      <w:r w:rsidRPr="00112F6E">
        <w:rPr>
          <w:rFonts w:cstheme="minorHAnsi"/>
          <w:noProof/>
          <w:color w:val="000000" w:themeColor="text1"/>
          <w:sz w:val="44"/>
          <w:szCs w:val="44"/>
          <w:lang w:eastAsia="en-GB"/>
        </w:rPr>
        <w:drawing>
          <wp:inline distT="0" distB="0" distL="0" distR="0" wp14:anchorId="2A1FAB2C" wp14:editId="1BF66E49">
            <wp:extent cx="1440000" cy="216011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3-m_1608237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2160119"/>
                    </a:xfrm>
                    <a:prstGeom prst="rect">
                      <a:avLst/>
                    </a:prstGeom>
                  </pic:spPr>
                </pic:pic>
              </a:graphicData>
            </a:graphic>
          </wp:inline>
        </w:drawing>
      </w:r>
    </w:p>
    <w:p w:rsidR="00F90B3D" w:rsidRPr="00112F6E" w:rsidRDefault="00F90B3D" w:rsidP="00F90B3D">
      <w:pPr>
        <w:jc w:val="center"/>
        <w:rPr>
          <w:rFonts w:cstheme="minorHAnsi"/>
          <w:b/>
          <w:color w:val="000000" w:themeColor="text1"/>
          <w:sz w:val="44"/>
          <w:szCs w:val="44"/>
        </w:rPr>
      </w:pPr>
    </w:p>
    <w:p w:rsidR="00074EBA" w:rsidRPr="00112F6E" w:rsidRDefault="00074EBA" w:rsidP="00074EBA">
      <w:pPr>
        <w:jc w:val="center"/>
        <w:rPr>
          <w:rFonts w:cstheme="minorHAnsi"/>
          <w:b/>
          <w:color w:val="000000" w:themeColor="text1"/>
          <w:sz w:val="44"/>
          <w:szCs w:val="44"/>
        </w:rPr>
      </w:pPr>
      <w:r w:rsidRPr="00112F6E">
        <w:rPr>
          <w:rFonts w:cstheme="minorHAnsi"/>
          <w:b/>
          <w:color w:val="000000" w:themeColor="text1"/>
          <w:sz w:val="44"/>
          <w:szCs w:val="44"/>
        </w:rPr>
        <w:t>School Uniform</w:t>
      </w:r>
    </w:p>
    <w:p w:rsidR="00273EFE" w:rsidRDefault="00273EFE" w:rsidP="00F90B3D">
      <w:pPr>
        <w:jc w:val="center"/>
        <w:rPr>
          <w:rFonts w:cstheme="minorHAnsi"/>
          <w:b/>
          <w:color w:val="000000" w:themeColor="text1"/>
          <w:sz w:val="44"/>
          <w:szCs w:val="44"/>
        </w:rPr>
      </w:pPr>
    </w:p>
    <w:p w:rsidR="00E8770F" w:rsidRPr="00112F6E" w:rsidRDefault="00E8770F" w:rsidP="00F90B3D">
      <w:pPr>
        <w:jc w:val="center"/>
        <w:rPr>
          <w:rFonts w:cstheme="minorHAnsi"/>
          <w:color w:val="000000" w:themeColor="text1"/>
          <w:sz w:val="40"/>
          <w:szCs w:val="40"/>
        </w:rPr>
      </w:pPr>
      <w:bookmarkStart w:id="0" w:name="_GoBack"/>
      <w:bookmarkEnd w:id="0"/>
    </w:p>
    <w:p w:rsidR="00F90B3D" w:rsidRPr="00112F6E" w:rsidRDefault="0000366F" w:rsidP="008375B8">
      <w:pPr>
        <w:spacing w:after="0"/>
        <w:jc w:val="center"/>
        <w:rPr>
          <w:rFonts w:cstheme="minorHAnsi"/>
          <w:b/>
          <w:color w:val="000000" w:themeColor="text1"/>
          <w:sz w:val="24"/>
          <w:szCs w:val="24"/>
        </w:rPr>
      </w:pPr>
      <w:r w:rsidRPr="00112F6E">
        <w:rPr>
          <w:rFonts w:cstheme="minorHAnsi"/>
          <w:b/>
          <w:color w:val="000000" w:themeColor="text1"/>
          <w:sz w:val="24"/>
          <w:szCs w:val="24"/>
        </w:rPr>
        <w:lastRenderedPageBreak/>
        <w:t>U</w:t>
      </w:r>
      <w:r w:rsidR="00CC2EB1" w:rsidRPr="00112F6E">
        <w:rPr>
          <w:rFonts w:cstheme="minorHAnsi"/>
          <w:b/>
          <w:color w:val="000000" w:themeColor="text1"/>
          <w:sz w:val="24"/>
          <w:szCs w:val="24"/>
        </w:rPr>
        <w:t xml:space="preserve">niform Requirements </w:t>
      </w:r>
      <w:r w:rsidR="000D7C51" w:rsidRPr="00112F6E">
        <w:rPr>
          <w:rFonts w:cstheme="minorHAnsi"/>
          <w:b/>
          <w:color w:val="000000" w:themeColor="text1"/>
          <w:sz w:val="24"/>
          <w:szCs w:val="24"/>
        </w:rPr>
        <w:t xml:space="preserve"> </w:t>
      </w:r>
    </w:p>
    <w:p w:rsidR="00F90B3D" w:rsidRPr="00112F6E" w:rsidRDefault="00F90B3D" w:rsidP="00F90B3D">
      <w:pPr>
        <w:jc w:val="center"/>
        <w:rPr>
          <w:rFonts w:cstheme="minorHAnsi"/>
          <w:b/>
          <w:color w:val="000000" w:themeColor="text1"/>
          <w:sz w:val="24"/>
          <w:szCs w:val="24"/>
        </w:rPr>
      </w:pPr>
      <w:r w:rsidRPr="00112F6E">
        <w:rPr>
          <w:rFonts w:cstheme="minorHAnsi"/>
          <w:b/>
          <w:color w:val="000000" w:themeColor="text1"/>
          <w:sz w:val="24"/>
          <w:szCs w:val="24"/>
        </w:rPr>
        <w:t>Why is uniform important?</w:t>
      </w:r>
    </w:p>
    <w:p w:rsidR="00F90B3D" w:rsidRPr="00112F6E" w:rsidRDefault="00F90B3D" w:rsidP="00F90B3D">
      <w:pPr>
        <w:rPr>
          <w:color w:val="000000" w:themeColor="text1"/>
        </w:rPr>
      </w:pPr>
      <w:r w:rsidRPr="00112F6E">
        <w:rPr>
          <w:color w:val="000000" w:themeColor="text1"/>
        </w:rPr>
        <w:t xml:space="preserve">The Thornhill Primary School uniform </w:t>
      </w:r>
      <w:r w:rsidR="006C2862" w:rsidRPr="00112F6E">
        <w:rPr>
          <w:color w:val="000000" w:themeColor="text1"/>
        </w:rPr>
        <w:t xml:space="preserve">helps to </w:t>
      </w:r>
      <w:r w:rsidRPr="00112F6E">
        <w:rPr>
          <w:color w:val="000000" w:themeColor="text1"/>
        </w:rPr>
        <w:t xml:space="preserve">distinguish our pupils from others in the </w:t>
      </w:r>
      <w:r w:rsidR="00074EBA" w:rsidRPr="00112F6E">
        <w:rPr>
          <w:color w:val="000000" w:themeColor="text1"/>
        </w:rPr>
        <w:t xml:space="preserve">area.  </w:t>
      </w:r>
      <w:r w:rsidRPr="00112F6E">
        <w:rPr>
          <w:color w:val="000000" w:themeColor="text1"/>
        </w:rPr>
        <w:t xml:space="preserve"> </w:t>
      </w:r>
      <w:r w:rsidR="00074EBA" w:rsidRPr="00112F6E">
        <w:rPr>
          <w:color w:val="000000" w:themeColor="text1"/>
        </w:rPr>
        <w:t>Wearing uniform gives children a sense</w:t>
      </w:r>
      <w:r w:rsidR="006C2862" w:rsidRPr="00112F6E">
        <w:rPr>
          <w:color w:val="000000" w:themeColor="text1"/>
        </w:rPr>
        <w:t xml:space="preserve"> of pride and belonging which enables </w:t>
      </w:r>
      <w:r w:rsidR="007D61E2" w:rsidRPr="00112F6E">
        <w:rPr>
          <w:color w:val="000000" w:themeColor="text1"/>
        </w:rPr>
        <w:t>ALL children to feel part of our</w:t>
      </w:r>
      <w:r w:rsidR="006C2862" w:rsidRPr="00112F6E">
        <w:rPr>
          <w:color w:val="000000" w:themeColor="text1"/>
        </w:rPr>
        <w:t xml:space="preserve"> school family.</w:t>
      </w:r>
      <w:r w:rsidR="00074EBA" w:rsidRPr="00112F6E">
        <w:rPr>
          <w:color w:val="000000" w:themeColor="text1"/>
        </w:rPr>
        <w:t xml:space="preserve"> </w:t>
      </w:r>
    </w:p>
    <w:p w:rsidR="009013CE" w:rsidRPr="00112F6E" w:rsidRDefault="00DE24B9" w:rsidP="00F90B3D">
      <w:pPr>
        <w:rPr>
          <w:color w:val="000000" w:themeColor="text1"/>
        </w:rPr>
      </w:pPr>
      <w:r w:rsidRPr="00112F6E">
        <w:rPr>
          <w:noProof/>
          <w:color w:val="000000" w:themeColor="text1"/>
          <w:lang w:eastAsia="en-GB"/>
        </w:rPr>
        <mc:AlternateContent>
          <mc:Choice Requires="wps">
            <w:drawing>
              <wp:anchor distT="0" distB="0" distL="114300" distR="114300" simplePos="0" relativeHeight="251675648" behindDoc="0" locked="0" layoutInCell="1" allowOverlap="1" wp14:anchorId="57F19BF1" wp14:editId="6AF859F2">
                <wp:simplePos x="0" y="0"/>
                <wp:positionH relativeFrom="column">
                  <wp:posOffset>76200</wp:posOffset>
                </wp:positionH>
                <wp:positionV relativeFrom="paragraph">
                  <wp:posOffset>1014730</wp:posOffset>
                </wp:positionV>
                <wp:extent cx="4562475" cy="20669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4562475" cy="206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70" w:rsidRPr="00112F6E" w:rsidRDefault="00A25970" w:rsidP="00A25970">
                            <w:pPr>
                              <w:jc w:val="center"/>
                              <w:rPr>
                                <w:b/>
                                <w:sz w:val="24"/>
                                <w:szCs w:val="24"/>
                              </w:rPr>
                            </w:pPr>
                            <w:r w:rsidRPr="00112F6E">
                              <w:rPr>
                                <w:b/>
                                <w:sz w:val="24"/>
                                <w:szCs w:val="24"/>
                              </w:rPr>
                              <w:t>Our Uniform</w:t>
                            </w:r>
                          </w:p>
                          <w:p w:rsidR="00CC2EB1" w:rsidRPr="00112F6E" w:rsidRDefault="0000366F" w:rsidP="00CC2EB1">
                            <w:pPr>
                              <w:spacing w:after="0"/>
                            </w:pPr>
                            <w:r w:rsidRPr="00112F6E">
                              <w:t xml:space="preserve">It is </w:t>
                            </w:r>
                            <w:r w:rsidR="00CC2EB1" w:rsidRPr="00112F6E">
                              <w:t>important for children to come to school</w:t>
                            </w:r>
                            <w:r w:rsidR="006976AB" w:rsidRPr="00112F6E">
                              <w:t xml:space="preserve"> each day </w:t>
                            </w:r>
                            <w:r w:rsidR="00CC2EB1" w:rsidRPr="00112F6E">
                              <w:t>wearing clean uniform as listed below</w:t>
                            </w:r>
                            <w:r w:rsidR="006976AB" w:rsidRPr="00112F6E">
                              <w:t>:</w:t>
                            </w:r>
                          </w:p>
                          <w:p w:rsidR="00A25970" w:rsidRPr="00112F6E" w:rsidRDefault="00DE24B9" w:rsidP="006976AB">
                            <w:pPr>
                              <w:spacing w:after="0"/>
                            </w:pPr>
                            <w:r>
                              <w:tab/>
                            </w:r>
                            <w:r>
                              <w:tab/>
                            </w:r>
                            <w:r>
                              <w:tab/>
                            </w:r>
                            <w:r w:rsidR="006976AB" w:rsidRPr="00112F6E">
                              <w:t xml:space="preserve">- </w:t>
                            </w:r>
                            <w:r w:rsidR="00A25970" w:rsidRPr="00112F6E">
                              <w:t>Red or white polo shirt</w:t>
                            </w:r>
                          </w:p>
                          <w:p w:rsidR="00A25970" w:rsidRPr="00112F6E" w:rsidRDefault="00DE24B9" w:rsidP="006976AB">
                            <w:pPr>
                              <w:spacing w:after="0"/>
                            </w:pPr>
                            <w:r>
                              <w:tab/>
                            </w:r>
                            <w:r>
                              <w:tab/>
                            </w:r>
                            <w:r>
                              <w:tab/>
                            </w:r>
                            <w:r w:rsidR="006976AB" w:rsidRPr="00112F6E">
                              <w:t xml:space="preserve">- </w:t>
                            </w:r>
                            <w:r w:rsidR="00A25970" w:rsidRPr="00112F6E">
                              <w:t>Red sweatshirt or cardigan</w:t>
                            </w:r>
                          </w:p>
                          <w:p w:rsidR="00CC2EB1" w:rsidRPr="00112F6E" w:rsidRDefault="00DE24B9" w:rsidP="006976AB">
                            <w:pPr>
                              <w:spacing w:after="0"/>
                            </w:pPr>
                            <w:r>
                              <w:tab/>
                            </w:r>
                            <w:r>
                              <w:tab/>
                            </w:r>
                            <w:r>
                              <w:tab/>
                            </w:r>
                            <w:r w:rsidR="006976AB" w:rsidRPr="00112F6E">
                              <w:t xml:space="preserve">- </w:t>
                            </w:r>
                            <w:r w:rsidR="0000366F" w:rsidRPr="00112F6E">
                              <w:t>D</w:t>
                            </w:r>
                            <w:r w:rsidR="00CC2EB1" w:rsidRPr="00112F6E">
                              <w:t>ark trousers</w:t>
                            </w:r>
                            <w:r w:rsidR="0000366F" w:rsidRPr="00112F6E">
                              <w:t>/dark jogging bottoms</w:t>
                            </w:r>
                          </w:p>
                          <w:p w:rsidR="00CC2EB1" w:rsidRPr="00112F6E" w:rsidRDefault="00DE24B9" w:rsidP="0000366F">
                            <w:pPr>
                              <w:spacing w:after="0"/>
                            </w:pPr>
                            <w:r>
                              <w:tab/>
                            </w:r>
                            <w:r>
                              <w:tab/>
                            </w:r>
                            <w:r>
                              <w:tab/>
                            </w:r>
                            <w:r w:rsidR="006976AB" w:rsidRPr="00112F6E">
                              <w:t xml:space="preserve">- </w:t>
                            </w:r>
                            <w:r w:rsidR="0000366F" w:rsidRPr="00112F6E">
                              <w:t>Dark skirts/pinafore dress</w:t>
                            </w:r>
                          </w:p>
                          <w:p w:rsidR="0000366F" w:rsidRPr="00112F6E" w:rsidRDefault="00DE24B9" w:rsidP="0000366F">
                            <w:pPr>
                              <w:spacing w:after="0"/>
                            </w:pPr>
                            <w:r>
                              <w:tab/>
                            </w:r>
                            <w:r>
                              <w:tab/>
                            </w:r>
                            <w:r>
                              <w:tab/>
                            </w:r>
                            <w:r w:rsidR="0000366F" w:rsidRPr="00112F6E">
                              <w:t>- Grey/Red/Black tights</w:t>
                            </w:r>
                          </w:p>
                          <w:p w:rsidR="00A25970" w:rsidRPr="00112F6E" w:rsidRDefault="00CC2EB1">
                            <w:r w:rsidRPr="00112F6E">
                              <w:t xml:space="preserve">Please note that children </w:t>
                            </w:r>
                            <w:r w:rsidR="008375B8" w:rsidRPr="00112F6E">
                              <w:t>must</w:t>
                            </w:r>
                            <w:r w:rsidRPr="00112F6E">
                              <w:t xml:space="preserve"> be able to put on and remove all items of clothing </w:t>
                            </w:r>
                            <w:r w:rsidR="008375B8" w:rsidRPr="00112F6E">
                              <w:t xml:space="preserve">and footwear </w:t>
                            </w:r>
                            <w:r w:rsidRPr="00112F6E">
                              <w:t xml:space="preserve">themselves.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19BF1" id="Text Box 26" o:spid="_x0000_s1027" type="#_x0000_t202" style="position:absolute;margin-left:6pt;margin-top:79.9pt;width:359.25pt;height:16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" fillcolor="white [3201]" strokeweight=".5pt">
                <v:textbox>
                  <w:txbxContent>
                    <w:p w:rsidR="00A25970" w:rsidRPr="00112F6E" w:rsidRDefault="00A25970" w:rsidP="00A25970">
                      <w:pPr>
                        <w:jc w:val="center"/>
                        <w:rPr>
                          <w:b/>
                          <w:sz w:val="24"/>
                          <w:szCs w:val="24"/>
                        </w:rPr>
                      </w:pPr>
                      <w:r w:rsidRPr="00112F6E">
                        <w:rPr>
                          <w:b/>
                          <w:sz w:val="24"/>
                          <w:szCs w:val="24"/>
                        </w:rPr>
                        <w:t>Our Uniform</w:t>
                      </w:r>
                    </w:p>
                    <w:p w:rsidR="00CC2EB1" w:rsidRPr="00112F6E" w:rsidRDefault="0000366F" w:rsidP="00CC2EB1">
                      <w:pPr>
                        <w:spacing w:after="0"/>
                      </w:pPr>
                      <w:r w:rsidRPr="00112F6E">
                        <w:t xml:space="preserve">It is </w:t>
                      </w:r>
                      <w:r w:rsidR="00CC2EB1" w:rsidRPr="00112F6E">
                        <w:t>important for children to come to school</w:t>
                      </w:r>
                      <w:r w:rsidR="006976AB" w:rsidRPr="00112F6E">
                        <w:t xml:space="preserve"> each day </w:t>
                      </w:r>
                      <w:r w:rsidR="00CC2EB1" w:rsidRPr="00112F6E">
                        <w:t>wearing clean uniform as listed below</w:t>
                      </w:r>
                      <w:r w:rsidR="006976AB" w:rsidRPr="00112F6E">
                        <w:t>:</w:t>
                      </w:r>
                    </w:p>
                    <w:p w:rsidR="00A25970" w:rsidRPr="00112F6E" w:rsidRDefault="00DE24B9" w:rsidP="006976AB">
                      <w:pPr>
                        <w:spacing w:after="0"/>
                      </w:pPr>
                      <w:r>
                        <w:tab/>
                      </w:r>
                      <w:r>
                        <w:tab/>
                      </w:r>
                      <w:r>
                        <w:tab/>
                      </w:r>
                      <w:r w:rsidR="006976AB" w:rsidRPr="00112F6E">
                        <w:t xml:space="preserve">- </w:t>
                      </w:r>
                      <w:r w:rsidR="00A25970" w:rsidRPr="00112F6E">
                        <w:t>Red or white polo shirt</w:t>
                      </w:r>
                    </w:p>
                    <w:p w:rsidR="00A25970" w:rsidRPr="00112F6E" w:rsidRDefault="00DE24B9" w:rsidP="006976AB">
                      <w:pPr>
                        <w:spacing w:after="0"/>
                      </w:pPr>
                      <w:r>
                        <w:tab/>
                      </w:r>
                      <w:r>
                        <w:tab/>
                      </w:r>
                      <w:r>
                        <w:tab/>
                      </w:r>
                      <w:r w:rsidR="006976AB" w:rsidRPr="00112F6E">
                        <w:t xml:space="preserve">- </w:t>
                      </w:r>
                      <w:r w:rsidR="00A25970" w:rsidRPr="00112F6E">
                        <w:t>Red sweatshirt or cardigan</w:t>
                      </w:r>
                    </w:p>
                    <w:p w:rsidR="00CC2EB1" w:rsidRPr="00112F6E" w:rsidRDefault="00DE24B9" w:rsidP="006976AB">
                      <w:pPr>
                        <w:spacing w:after="0"/>
                      </w:pPr>
                      <w:r>
                        <w:tab/>
                      </w:r>
                      <w:r>
                        <w:tab/>
                      </w:r>
                      <w:r>
                        <w:tab/>
                      </w:r>
                      <w:r w:rsidR="006976AB" w:rsidRPr="00112F6E">
                        <w:t xml:space="preserve">- </w:t>
                      </w:r>
                      <w:r w:rsidR="0000366F" w:rsidRPr="00112F6E">
                        <w:t>D</w:t>
                      </w:r>
                      <w:r w:rsidR="00CC2EB1" w:rsidRPr="00112F6E">
                        <w:t>ark trousers</w:t>
                      </w:r>
                      <w:r w:rsidR="0000366F" w:rsidRPr="00112F6E">
                        <w:t>/dark jogging bottoms</w:t>
                      </w:r>
                    </w:p>
                    <w:p w:rsidR="00CC2EB1" w:rsidRPr="00112F6E" w:rsidRDefault="00DE24B9" w:rsidP="0000366F">
                      <w:pPr>
                        <w:spacing w:after="0"/>
                      </w:pPr>
                      <w:r>
                        <w:tab/>
                      </w:r>
                      <w:r>
                        <w:tab/>
                      </w:r>
                      <w:r>
                        <w:tab/>
                      </w:r>
                      <w:r w:rsidR="006976AB" w:rsidRPr="00112F6E">
                        <w:t xml:space="preserve">- </w:t>
                      </w:r>
                      <w:r w:rsidR="0000366F" w:rsidRPr="00112F6E">
                        <w:t>Dark skirts/pinafore dress</w:t>
                      </w:r>
                    </w:p>
                    <w:p w:rsidR="0000366F" w:rsidRPr="00112F6E" w:rsidRDefault="00DE24B9" w:rsidP="0000366F">
                      <w:pPr>
                        <w:spacing w:after="0"/>
                      </w:pPr>
                      <w:r>
                        <w:tab/>
                      </w:r>
                      <w:r>
                        <w:tab/>
                      </w:r>
                      <w:r>
                        <w:tab/>
                      </w:r>
                      <w:r w:rsidR="0000366F" w:rsidRPr="00112F6E">
                        <w:t>- Grey/Red/Black tights</w:t>
                      </w:r>
                    </w:p>
                    <w:p w:rsidR="00A25970" w:rsidRPr="00112F6E" w:rsidRDefault="00CC2EB1">
                      <w:r w:rsidRPr="00112F6E">
                        <w:t xml:space="preserve">Please note that children </w:t>
                      </w:r>
                      <w:r w:rsidR="008375B8" w:rsidRPr="00112F6E">
                        <w:t>must</w:t>
                      </w:r>
                      <w:r w:rsidRPr="00112F6E">
                        <w:t xml:space="preserve"> be able to put on and remove all items of clothing </w:t>
                      </w:r>
                      <w:r w:rsidR="008375B8" w:rsidRPr="00112F6E">
                        <w:t xml:space="preserve">and footwear </w:t>
                      </w:r>
                      <w:r w:rsidRPr="00112F6E">
                        <w:t xml:space="preserve">themselves.  </w:t>
                      </w:r>
                    </w:p>
                  </w:txbxContent>
                </v:textbox>
              </v:shape>
            </w:pict>
          </mc:Fallback>
        </mc:AlternateContent>
      </w:r>
      <w:r w:rsidR="009013CE" w:rsidRPr="00112F6E">
        <w:rPr>
          <w:color w:val="000000" w:themeColor="text1"/>
        </w:rPr>
        <w:t>As a school</w:t>
      </w:r>
      <w:r w:rsidR="00BF5F09" w:rsidRPr="00112F6E">
        <w:rPr>
          <w:color w:val="000000" w:themeColor="text1"/>
        </w:rPr>
        <w:t xml:space="preserve">, </w:t>
      </w:r>
      <w:r w:rsidR="009013CE" w:rsidRPr="00112F6E">
        <w:rPr>
          <w:color w:val="000000" w:themeColor="text1"/>
        </w:rPr>
        <w:t>we believe that uniform is the practical and less expensive alternative to fashion cloth</w:t>
      </w:r>
      <w:r w:rsidR="00A25970" w:rsidRPr="00112F6E">
        <w:rPr>
          <w:color w:val="000000" w:themeColor="text1"/>
        </w:rPr>
        <w:t>ing</w:t>
      </w:r>
      <w:r w:rsidR="00A37CE4" w:rsidRPr="00112F6E">
        <w:rPr>
          <w:color w:val="000000" w:themeColor="text1"/>
        </w:rPr>
        <w:t>/</w:t>
      </w:r>
      <w:r w:rsidR="009013CE" w:rsidRPr="00112F6E">
        <w:rPr>
          <w:color w:val="000000" w:themeColor="text1"/>
        </w:rPr>
        <w:t>shoes</w:t>
      </w:r>
      <w:r w:rsidR="00BF5F09" w:rsidRPr="00112F6E">
        <w:rPr>
          <w:color w:val="000000" w:themeColor="text1"/>
        </w:rPr>
        <w:t xml:space="preserve"> and as such will, </w:t>
      </w:r>
      <w:r w:rsidR="00A25970" w:rsidRPr="00112F6E">
        <w:rPr>
          <w:color w:val="000000" w:themeColor="text1"/>
        </w:rPr>
        <w:t>i</w:t>
      </w:r>
      <w:r w:rsidR="009013CE" w:rsidRPr="00112F6E">
        <w:rPr>
          <w:color w:val="000000" w:themeColor="text1"/>
        </w:rPr>
        <w:t>n the long term</w:t>
      </w:r>
      <w:r w:rsidR="00BF5F09" w:rsidRPr="00112F6E">
        <w:rPr>
          <w:color w:val="000000" w:themeColor="text1"/>
        </w:rPr>
        <w:t xml:space="preserve">, </w:t>
      </w:r>
      <w:r w:rsidR="00A25970" w:rsidRPr="00112F6E">
        <w:rPr>
          <w:color w:val="000000" w:themeColor="text1"/>
        </w:rPr>
        <w:t>save</w:t>
      </w:r>
      <w:r w:rsidR="009013CE" w:rsidRPr="00112F6E">
        <w:rPr>
          <w:color w:val="000000" w:themeColor="text1"/>
        </w:rPr>
        <w:t xml:space="preserve"> our parents/carers money. </w:t>
      </w:r>
      <w:r w:rsidR="00A37CE4" w:rsidRPr="00112F6E">
        <w:rPr>
          <w:color w:val="000000" w:themeColor="text1"/>
        </w:rPr>
        <w:t xml:space="preserve">   </w:t>
      </w:r>
      <w:r w:rsidR="00A64476" w:rsidRPr="00112F6E">
        <w:rPr>
          <w:color w:val="000000" w:themeColor="text1"/>
        </w:rPr>
        <w:t>All items should be labelled with your child’s name</w:t>
      </w:r>
      <w:r w:rsidR="00A37CE4" w:rsidRPr="00112F6E">
        <w:rPr>
          <w:color w:val="000000" w:themeColor="text1"/>
        </w:rPr>
        <w:t>.  Our school discourage</w:t>
      </w:r>
      <w:r w:rsidR="0000366F" w:rsidRPr="00112F6E">
        <w:rPr>
          <w:color w:val="000000" w:themeColor="text1"/>
        </w:rPr>
        <w:t>s</w:t>
      </w:r>
      <w:r w:rsidR="00A37CE4" w:rsidRPr="00112F6E">
        <w:rPr>
          <w:color w:val="000000" w:themeColor="text1"/>
        </w:rPr>
        <w:t xml:space="preserve"> the purchase of expensive items such as coats and jackets as </w:t>
      </w:r>
      <w:r w:rsidR="00A64476" w:rsidRPr="00112F6E">
        <w:rPr>
          <w:color w:val="000000" w:themeColor="text1"/>
        </w:rPr>
        <w:t>the school cannot be held responsible</w:t>
      </w:r>
      <w:r w:rsidR="00A37CE4" w:rsidRPr="00112F6E">
        <w:rPr>
          <w:color w:val="000000" w:themeColor="text1"/>
        </w:rPr>
        <w:t xml:space="preserve"> if items go missing</w:t>
      </w:r>
      <w:r w:rsidR="00A64476" w:rsidRPr="00112F6E">
        <w:rPr>
          <w:color w:val="000000" w:themeColor="text1"/>
        </w:rPr>
        <w:t>.</w:t>
      </w:r>
    </w:p>
    <w:p w:rsidR="00A25970" w:rsidRDefault="00A25970">
      <w:pPr>
        <w:rPr>
          <w:color w:val="000000" w:themeColor="text1"/>
          <w:sz w:val="24"/>
          <w:szCs w:val="24"/>
        </w:rPr>
      </w:pPr>
    </w:p>
    <w:p w:rsidR="00A25970" w:rsidRDefault="00A25970">
      <w:pPr>
        <w:rPr>
          <w:color w:val="000000" w:themeColor="text1"/>
          <w:sz w:val="24"/>
          <w:szCs w:val="24"/>
        </w:rPr>
      </w:pPr>
    </w:p>
    <w:p w:rsidR="00A25970" w:rsidRDefault="00A25970">
      <w:pPr>
        <w:rPr>
          <w:color w:val="000000" w:themeColor="text1"/>
          <w:sz w:val="24"/>
          <w:szCs w:val="24"/>
        </w:rPr>
      </w:pPr>
    </w:p>
    <w:p w:rsidR="00A25970" w:rsidRDefault="00A25970">
      <w:pPr>
        <w:rPr>
          <w:color w:val="000000" w:themeColor="text1"/>
          <w:sz w:val="24"/>
          <w:szCs w:val="24"/>
        </w:rPr>
      </w:pPr>
    </w:p>
    <w:p w:rsidR="00A25970" w:rsidRDefault="00A25970">
      <w:pPr>
        <w:rPr>
          <w:color w:val="000000" w:themeColor="text1"/>
          <w:sz w:val="24"/>
          <w:szCs w:val="24"/>
        </w:rPr>
      </w:pPr>
    </w:p>
    <w:p w:rsidR="00A25970" w:rsidRDefault="00A25970">
      <w:pPr>
        <w:rPr>
          <w:color w:val="000000" w:themeColor="text1"/>
          <w:sz w:val="24"/>
          <w:szCs w:val="24"/>
        </w:rPr>
      </w:pPr>
    </w:p>
    <w:p w:rsidR="00112F6E" w:rsidRDefault="00112F6E" w:rsidP="00A64476">
      <w:pPr>
        <w:rPr>
          <w:color w:val="000000" w:themeColor="text1"/>
          <w:sz w:val="24"/>
          <w:szCs w:val="24"/>
        </w:rPr>
      </w:pPr>
    </w:p>
    <w:p w:rsidR="00CD347D" w:rsidRDefault="00CD347D" w:rsidP="00112F6E">
      <w:pPr>
        <w:spacing w:after="0"/>
        <w:rPr>
          <w:rFonts w:cstheme="minorHAnsi"/>
          <w:b/>
          <w:sz w:val="24"/>
          <w:szCs w:val="24"/>
        </w:rPr>
      </w:pPr>
    </w:p>
    <w:p w:rsidR="0000366F" w:rsidRPr="00112F6E" w:rsidRDefault="00E53A5B" w:rsidP="00112F6E">
      <w:pPr>
        <w:spacing w:after="0"/>
        <w:rPr>
          <w:rFonts w:cstheme="minorHAnsi"/>
          <w:b/>
          <w:sz w:val="24"/>
          <w:szCs w:val="24"/>
        </w:rPr>
      </w:pPr>
      <w:r w:rsidRPr="00112F6E">
        <w:rPr>
          <w:rFonts w:cstheme="minorHAnsi"/>
          <w:b/>
          <w:sz w:val="24"/>
          <w:szCs w:val="24"/>
        </w:rPr>
        <w:t>School</w:t>
      </w:r>
      <w:r w:rsidR="00F91439" w:rsidRPr="00112F6E">
        <w:rPr>
          <w:rFonts w:cstheme="minorHAnsi"/>
          <w:b/>
          <w:sz w:val="24"/>
          <w:szCs w:val="24"/>
        </w:rPr>
        <w:t xml:space="preserve"> Shoes</w:t>
      </w:r>
      <w:r w:rsidR="0000366F" w:rsidRPr="00112F6E">
        <w:rPr>
          <w:rFonts w:cstheme="minorHAnsi"/>
          <w:b/>
          <w:sz w:val="24"/>
          <w:szCs w:val="24"/>
        </w:rPr>
        <w:t xml:space="preserve"> </w:t>
      </w:r>
    </w:p>
    <w:p w:rsidR="0000366F" w:rsidRDefault="00112F6E" w:rsidP="00112F6E">
      <w:pPr>
        <w:spacing w:after="0"/>
        <w:jc w:val="both"/>
        <w:rPr>
          <w:rFonts w:cstheme="minorHAnsi"/>
          <w:noProof/>
          <w:lang w:eastAsia="en-GB"/>
        </w:rPr>
      </w:pPr>
      <w:r w:rsidRPr="00112F6E">
        <w:rPr>
          <w:rFonts w:cstheme="minorHAnsi"/>
          <w:noProof/>
          <w:lang w:eastAsia="en-GB"/>
        </w:rPr>
        <w:drawing>
          <wp:anchor distT="0" distB="0" distL="114300" distR="114300" simplePos="0" relativeHeight="251677696" behindDoc="1" locked="0" layoutInCell="1" allowOverlap="1" wp14:anchorId="74B13678" wp14:editId="4D83802C">
            <wp:simplePos x="0" y="0"/>
            <wp:positionH relativeFrom="column">
              <wp:posOffset>3868420</wp:posOffset>
            </wp:positionH>
            <wp:positionV relativeFrom="paragraph">
              <wp:posOffset>21590</wp:posOffset>
            </wp:positionV>
            <wp:extent cx="800100" cy="714375"/>
            <wp:effectExtent l="0" t="0" r="0" b="9525"/>
            <wp:wrapTight wrapText="bothSides">
              <wp:wrapPolygon edited="0">
                <wp:start x="0" y="0"/>
                <wp:lineTo x="0" y="21312"/>
                <wp:lineTo x="21086" y="21312"/>
                <wp:lineTo x="21086" y="0"/>
                <wp:lineTo x="0" y="0"/>
              </wp:wrapPolygon>
            </wp:wrapTight>
            <wp:docPr id="5" name="Picture 5" descr="Image result for adidas school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didas school sho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800100" cy="714375"/>
                    </a:xfrm>
                    <a:prstGeom prst="rect">
                      <a:avLst/>
                    </a:prstGeom>
                    <a:noFill/>
                    <a:ln>
                      <a:noFill/>
                    </a:ln>
                  </pic:spPr>
                </pic:pic>
              </a:graphicData>
            </a:graphic>
          </wp:anchor>
        </w:drawing>
      </w:r>
      <w:r w:rsidR="0000366F" w:rsidRPr="00112F6E">
        <w:rPr>
          <w:rFonts w:cstheme="minorHAnsi"/>
        </w:rPr>
        <w:t xml:space="preserve">All classes have daily PE lessons, so children </w:t>
      </w:r>
      <w:r w:rsidR="00646C33" w:rsidRPr="00112F6E">
        <w:rPr>
          <w:rFonts w:cstheme="minorHAnsi"/>
        </w:rPr>
        <w:t>may wear</w:t>
      </w:r>
      <w:r w:rsidR="0000366F" w:rsidRPr="00112F6E">
        <w:rPr>
          <w:rFonts w:cstheme="minorHAnsi"/>
        </w:rPr>
        <w:t xml:space="preserve"> dark</w:t>
      </w:r>
      <w:r w:rsidR="00646C33" w:rsidRPr="00112F6E">
        <w:rPr>
          <w:rFonts w:cstheme="minorHAnsi"/>
        </w:rPr>
        <w:t xml:space="preserve"> </w:t>
      </w:r>
      <w:r w:rsidRPr="00112F6E">
        <w:rPr>
          <w:rFonts w:cstheme="minorHAnsi"/>
        </w:rPr>
        <w:t>trainers</w:t>
      </w:r>
      <w:r w:rsidR="0000366F" w:rsidRPr="00112F6E">
        <w:rPr>
          <w:rFonts w:cstheme="minorHAnsi"/>
        </w:rPr>
        <w:t>/leisure footwear</w:t>
      </w:r>
      <w:r w:rsidR="00646C33" w:rsidRPr="00112F6E">
        <w:rPr>
          <w:rFonts w:cstheme="minorHAnsi"/>
        </w:rPr>
        <w:t xml:space="preserve"> for school</w:t>
      </w:r>
      <w:r w:rsidR="0000366F" w:rsidRPr="00112F6E">
        <w:rPr>
          <w:rFonts w:cstheme="minorHAnsi"/>
        </w:rPr>
        <w:t xml:space="preserve">. </w:t>
      </w:r>
      <w:r w:rsidR="00646C33" w:rsidRPr="00112F6E">
        <w:rPr>
          <w:rFonts w:cstheme="minorHAnsi"/>
        </w:rPr>
        <w:t xml:space="preserve"> Trainers should have Velcro </w:t>
      </w:r>
      <w:r w:rsidR="008375B8" w:rsidRPr="00112F6E">
        <w:rPr>
          <w:rFonts w:cstheme="minorHAnsi"/>
        </w:rPr>
        <w:t>fastenings for younger children to ensure they are able to fasten their own shoes.</w:t>
      </w:r>
      <w:r w:rsidRPr="00112F6E">
        <w:rPr>
          <w:rFonts w:cstheme="minorHAnsi"/>
        </w:rPr>
        <w:t xml:space="preserve">  </w:t>
      </w:r>
      <w:r w:rsidR="0000366F" w:rsidRPr="00112F6E">
        <w:rPr>
          <w:rFonts w:cstheme="minorHAnsi"/>
        </w:rPr>
        <w:t>Shoes/trainers must be plain with minimum decoration and logos.</w:t>
      </w:r>
      <w:r w:rsidRPr="00112F6E">
        <w:rPr>
          <w:rFonts w:cstheme="minorHAnsi"/>
          <w:noProof/>
          <w:lang w:eastAsia="en-GB"/>
        </w:rPr>
        <w:t xml:space="preserve"> </w:t>
      </w:r>
    </w:p>
    <w:p w:rsidR="00CD347D" w:rsidRPr="00112F6E" w:rsidRDefault="00CD347D" w:rsidP="00112F6E">
      <w:pPr>
        <w:spacing w:after="0"/>
        <w:jc w:val="both"/>
        <w:rPr>
          <w:rFonts w:cstheme="minorHAnsi"/>
          <w:noProof/>
          <w:lang w:eastAsia="en-GB"/>
        </w:rPr>
      </w:pPr>
    </w:p>
    <w:p w:rsidR="00CD347D" w:rsidRPr="00112F6E" w:rsidRDefault="00CD347D" w:rsidP="00CD347D">
      <w:pPr>
        <w:spacing w:after="0"/>
        <w:jc w:val="both"/>
        <w:rPr>
          <w:rFonts w:cstheme="minorHAnsi"/>
          <w:b/>
          <w:sz w:val="24"/>
          <w:szCs w:val="24"/>
        </w:rPr>
      </w:pPr>
      <w:r w:rsidRPr="00112F6E">
        <w:rPr>
          <w:rFonts w:cstheme="minorHAnsi"/>
          <w:b/>
          <w:sz w:val="24"/>
          <w:szCs w:val="24"/>
        </w:rPr>
        <w:t>School Bags</w:t>
      </w:r>
    </w:p>
    <w:p w:rsidR="00CD347D" w:rsidRDefault="00CD347D" w:rsidP="00CD347D">
      <w:pPr>
        <w:rPr>
          <w:rFonts w:cstheme="minorHAnsi"/>
          <w:color w:val="000000" w:themeColor="text1"/>
        </w:rPr>
      </w:pPr>
      <w:r w:rsidRPr="00112F6E">
        <w:rPr>
          <w:rFonts w:cstheme="minorHAnsi"/>
          <w:color w:val="000000" w:themeColor="text1"/>
        </w:rPr>
        <w:t xml:space="preserve">Pupils are given a plastic reading bag at the start of the year for reading books and home school diaries.  School bags are not required.  </w:t>
      </w:r>
    </w:p>
    <w:p w:rsidR="00CD347D" w:rsidRPr="00112F6E" w:rsidRDefault="00CD347D" w:rsidP="00112F6E">
      <w:pPr>
        <w:spacing w:after="0"/>
        <w:jc w:val="both"/>
        <w:rPr>
          <w:rFonts w:cstheme="minorHAnsi"/>
        </w:rPr>
      </w:pPr>
    </w:p>
    <w:p w:rsidR="00112F6E" w:rsidRPr="00112F6E" w:rsidRDefault="00112F6E" w:rsidP="00112F6E">
      <w:pPr>
        <w:spacing w:after="0"/>
        <w:rPr>
          <w:rFonts w:cstheme="minorHAnsi"/>
          <w:b/>
          <w:sz w:val="24"/>
          <w:szCs w:val="24"/>
        </w:rPr>
      </w:pPr>
      <w:r w:rsidRPr="00112F6E">
        <w:rPr>
          <w:rFonts w:cstheme="minorHAnsi"/>
          <w:b/>
          <w:sz w:val="24"/>
          <w:szCs w:val="24"/>
        </w:rPr>
        <w:lastRenderedPageBreak/>
        <w:t>Makeup and Jewellery</w:t>
      </w:r>
    </w:p>
    <w:p w:rsidR="00112F6E" w:rsidRPr="00112F6E" w:rsidRDefault="00112F6E" w:rsidP="00112F6E">
      <w:pPr>
        <w:spacing w:after="0"/>
        <w:rPr>
          <w:rFonts w:cstheme="minorHAnsi"/>
        </w:rPr>
      </w:pPr>
      <w:r w:rsidRPr="00112F6E">
        <w:rPr>
          <w:rFonts w:cstheme="minorHAnsi"/>
        </w:rPr>
        <w:t>In the interests of Health &amp; Safety, children are not permitted to wear jewellery and makeup, including nail varnish.  If necessary we will ask parents/carers to come to school to remove ear studs and nail varnish.   We recommend that ear piercing is done at the beginning of the 6 weeks holidays so that studs can be removed before children return to school in September. A simple watch which does not receive messages or connect to the internet may be worn.</w:t>
      </w:r>
    </w:p>
    <w:p w:rsidR="00F769AF" w:rsidRPr="00112F6E" w:rsidRDefault="00F769AF" w:rsidP="00DE24B9">
      <w:pPr>
        <w:spacing w:after="0"/>
        <w:rPr>
          <w:rFonts w:cstheme="minorHAnsi"/>
        </w:rPr>
      </w:pPr>
    </w:p>
    <w:p w:rsidR="00112F6E" w:rsidRPr="00112F6E" w:rsidRDefault="00112F6E" w:rsidP="00DE24B9">
      <w:pPr>
        <w:spacing w:after="0"/>
        <w:rPr>
          <w:rFonts w:cstheme="minorHAnsi"/>
          <w:b/>
          <w:sz w:val="24"/>
          <w:szCs w:val="24"/>
        </w:rPr>
      </w:pPr>
      <w:r w:rsidRPr="00112F6E">
        <w:rPr>
          <w:rFonts w:cstheme="minorHAnsi"/>
          <w:b/>
          <w:sz w:val="24"/>
          <w:szCs w:val="24"/>
        </w:rPr>
        <w:t>Hair Styles</w:t>
      </w:r>
    </w:p>
    <w:p w:rsidR="00112F6E" w:rsidRDefault="00112F6E" w:rsidP="00DE24B9">
      <w:pPr>
        <w:spacing w:after="0"/>
        <w:rPr>
          <w:rFonts w:cstheme="minorHAnsi"/>
        </w:rPr>
      </w:pPr>
      <w:r w:rsidRPr="00112F6E">
        <w:rPr>
          <w:rFonts w:cstheme="minorHAnsi"/>
        </w:rPr>
        <w:t>Hair must not be dyed, shaved, patterned, sculptured, or have styling products applied. ‘Mohicans, ‘Rats Tails’ and other extreme hair styles are not allowed.  Hair should be neat (e.g. not over the face or eyes) and presentable and long hair should be tied back for Health &amp; Safety reasons. Hair styles should be as simple as possible. Plaits (maximum of 2 only) with clips or bobbles are acceptable. Plain blue, black, brown or red clips and bobbles should be used.  If necessary, we will contact parents/carers to discuss their child’s hairstyle.</w:t>
      </w:r>
    </w:p>
    <w:p w:rsidR="00DE24B9" w:rsidRPr="00112F6E" w:rsidRDefault="00DE24B9" w:rsidP="00DE24B9">
      <w:pPr>
        <w:spacing w:after="0"/>
        <w:rPr>
          <w:rFonts w:cstheme="minorHAnsi"/>
        </w:rPr>
      </w:pPr>
    </w:p>
    <w:p w:rsidR="00112F6E" w:rsidRPr="00112F6E" w:rsidRDefault="00112F6E" w:rsidP="00112F6E">
      <w:pPr>
        <w:spacing w:after="0"/>
        <w:rPr>
          <w:rFonts w:cstheme="minorHAnsi"/>
          <w:b/>
          <w:color w:val="000000" w:themeColor="text1"/>
          <w:sz w:val="24"/>
          <w:szCs w:val="24"/>
        </w:rPr>
      </w:pPr>
      <w:r w:rsidRPr="00112F6E">
        <w:rPr>
          <w:rFonts w:cstheme="minorHAnsi"/>
          <w:b/>
          <w:color w:val="000000" w:themeColor="text1"/>
          <w:sz w:val="24"/>
          <w:szCs w:val="24"/>
        </w:rPr>
        <w:t>Water bottles</w:t>
      </w:r>
    </w:p>
    <w:p w:rsidR="00112F6E" w:rsidRDefault="00112F6E" w:rsidP="00112F6E">
      <w:pPr>
        <w:spacing w:after="0"/>
        <w:rPr>
          <w:rFonts w:cstheme="minorHAnsi"/>
          <w:color w:val="000000" w:themeColor="text1"/>
        </w:rPr>
      </w:pPr>
      <w:r>
        <w:rPr>
          <w:rFonts w:cstheme="minorHAnsi"/>
          <w:color w:val="000000" w:themeColor="text1"/>
        </w:rPr>
        <w:t xml:space="preserve">Only water bottles up to 500ml can be brought into school.  Any bottles larger than this are not allowed.  </w:t>
      </w:r>
    </w:p>
    <w:p w:rsidR="00DE24B9" w:rsidRDefault="00DE24B9" w:rsidP="00112F6E">
      <w:pPr>
        <w:spacing w:after="0"/>
        <w:rPr>
          <w:rFonts w:cstheme="minorHAnsi"/>
          <w:color w:val="000000" w:themeColor="text1"/>
        </w:rPr>
      </w:pPr>
    </w:p>
    <w:p w:rsidR="00DE24B9" w:rsidRDefault="00DE24B9" w:rsidP="00112F6E">
      <w:pPr>
        <w:spacing w:after="0"/>
        <w:rPr>
          <w:rFonts w:cstheme="minorHAnsi"/>
          <w:b/>
          <w:color w:val="000000" w:themeColor="text1"/>
          <w:sz w:val="24"/>
          <w:szCs w:val="24"/>
        </w:rPr>
      </w:pPr>
      <w:r w:rsidRPr="00DE24B9">
        <w:rPr>
          <w:rFonts w:cstheme="minorHAnsi"/>
          <w:b/>
          <w:color w:val="000000" w:themeColor="text1"/>
          <w:sz w:val="24"/>
          <w:szCs w:val="24"/>
        </w:rPr>
        <w:t>PE Kits</w:t>
      </w:r>
    </w:p>
    <w:p w:rsidR="00DE24B9" w:rsidRDefault="00DE24B9" w:rsidP="00112F6E">
      <w:pPr>
        <w:spacing w:after="0"/>
        <w:rPr>
          <w:rFonts w:cstheme="minorHAnsi"/>
          <w:color w:val="000000" w:themeColor="text1"/>
        </w:rPr>
      </w:pPr>
      <w:r>
        <w:rPr>
          <w:rFonts w:cstheme="minorHAnsi"/>
          <w:color w:val="000000" w:themeColor="text1"/>
        </w:rPr>
        <w:t xml:space="preserve">PE Kits are provided by the school.  Children are encouraged to wear footwear suitable for PE and breaktimes, but </w:t>
      </w:r>
      <w:r w:rsidR="00A953EE">
        <w:rPr>
          <w:rFonts w:cstheme="minorHAnsi"/>
          <w:color w:val="000000" w:themeColor="text1"/>
        </w:rPr>
        <w:t>t</w:t>
      </w:r>
      <w:r>
        <w:rPr>
          <w:rFonts w:cstheme="minorHAnsi"/>
          <w:color w:val="000000" w:themeColor="text1"/>
        </w:rPr>
        <w:t xml:space="preserve">hey may borrow footwear if needed.  </w:t>
      </w:r>
    </w:p>
    <w:p w:rsidR="00CD347D" w:rsidRDefault="00CD347D" w:rsidP="00112F6E">
      <w:pPr>
        <w:spacing w:after="0"/>
        <w:rPr>
          <w:rFonts w:cstheme="minorHAnsi"/>
          <w:color w:val="000000" w:themeColor="text1"/>
        </w:rPr>
      </w:pPr>
    </w:p>
    <w:p w:rsidR="00CD347D" w:rsidRPr="00CD347D" w:rsidRDefault="00CD347D" w:rsidP="00112F6E">
      <w:pPr>
        <w:spacing w:after="0"/>
        <w:rPr>
          <w:rFonts w:cstheme="minorHAnsi"/>
          <w:b/>
          <w:color w:val="000000" w:themeColor="text1"/>
          <w:sz w:val="24"/>
          <w:szCs w:val="24"/>
        </w:rPr>
      </w:pPr>
      <w:r w:rsidRPr="00CD347D">
        <w:rPr>
          <w:rFonts w:cstheme="minorHAnsi"/>
          <w:b/>
          <w:color w:val="000000" w:themeColor="text1"/>
          <w:sz w:val="24"/>
          <w:szCs w:val="24"/>
        </w:rPr>
        <w:t>Weather</w:t>
      </w:r>
    </w:p>
    <w:p w:rsidR="00CD347D" w:rsidRDefault="00CD347D" w:rsidP="00112F6E">
      <w:pPr>
        <w:spacing w:after="0"/>
        <w:rPr>
          <w:rFonts w:cstheme="minorHAnsi"/>
          <w:color w:val="000000" w:themeColor="text1"/>
        </w:rPr>
      </w:pPr>
      <w:r>
        <w:rPr>
          <w:rFonts w:cstheme="minorHAnsi"/>
          <w:color w:val="000000" w:themeColor="text1"/>
        </w:rPr>
        <w:t>Please make sure your child is suitably dressed for the weather.</w:t>
      </w:r>
    </w:p>
    <w:p w:rsidR="00CD347D" w:rsidRDefault="00A953EE" w:rsidP="00CD347D">
      <w:pPr>
        <w:pStyle w:val="ListParagraph"/>
        <w:numPr>
          <w:ilvl w:val="0"/>
          <w:numId w:val="1"/>
        </w:numPr>
        <w:spacing w:after="0"/>
        <w:rPr>
          <w:rFonts w:cstheme="minorHAnsi"/>
          <w:color w:val="000000" w:themeColor="text1"/>
        </w:rPr>
      </w:pPr>
      <w:r>
        <w:rPr>
          <w:rFonts w:cstheme="minorHAnsi"/>
          <w:color w:val="000000" w:themeColor="text1"/>
        </w:rPr>
        <w:t>Warm coat</w:t>
      </w:r>
      <w:r w:rsidR="00CD347D">
        <w:rPr>
          <w:rFonts w:cstheme="minorHAnsi"/>
          <w:color w:val="000000" w:themeColor="text1"/>
        </w:rPr>
        <w:t xml:space="preserve">, hat and gloves in colder months </w:t>
      </w:r>
    </w:p>
    <w:p w:rsidR="00CD347D" w:rsidRDefault="00CD347D" w:rsidP="00CD347D">
      <w:pPr>
        <w:pStyle w:val="ListParagraph"/>
        <w:spacing w:after="0"/>
        <w:ind w:left="1080"/>
        <w:rPr>
          <w:rFonts w:cstheme="minorHAnsi"/>
          <w:i/>
          <w:color w:val="000000" w:themeColor="text1"/>
        </w:rPr>
      </w:pPr>
      <w:r w:rsidRPr="00CD347D">
        <w:rPr>
          <w:rFonts w:cstheme="minorHAnsi"/>
          <w:i/>
          <w:color w:val="000000" w:themeColor="text1"/>
        </w:rPr>
        <w:t>(including Wellies for snow/wet weather)</w:t>
      </w:r>
    </w:p>
    <w:p w:rsidR="00CD347D" w:rsidRPr="00CD347D" w:rsidRDefault="00CD347D" w:rsidP="00CD347D">
      <w:pPr>
        <w:pStyle w:val="ListParagraph"/>
        <w:numPr>
          <w:ilvl w:val="0"/>
          <w:numId w:val="1"/>
        </w:numPr>
        <w:spacing w:after="0"/>
        <w:rPr>
          <w:rFonts w:cstheme="minorHAnsi"/>
          <w:color w:val="000000" w:themeColor="text1"/>
        </w:rPr>
      </w:pPr>
      <w:r>
        <w:rPr>
          <w:rFonts w:cstheme="minorHAnsi"/>
          <w:color w:val="000000" w:themeColor="text1"/>
        </w:rPr>
        <w:t xml:space="preserve">Sunhat, waterproof jacket and suncream for warmer months. </w:t>
      </w:r>
    </w:p>
    <w:sectPr w:rsidR="00CD347D" w:rsidRPr="00CD347D" w:rsidSect="00F90B3D">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51" w:rsidRDefault="000D7C51" w:rsidP="000D7C51">
      <w:pPr>
        <w:spacing w:after="0" w:line="240" w:lineRule="auto"/>
      </w:pPr>
      <w:r>
        <w:separator/>
      </w:r>
    </w:p>
  </w:endnote>
  <w:endnote w:type="continuationSeparator" w:id="0">
    <w:p w:rsidR="000D7C51" w:rsidRDefault="000D7C51" w:rsidP="000D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51" w:rsidRDefault="000D7C51" w:rsidP="000D7C51">
      <w:pPr>
        <w:spacing w:after="0" w:line="240" w:lineRule="auto"/>
      </w:pPr>
      <w:r>
        <w:separator/>
      </w:r>
    </w:p>
  </w:footnote>
  <w:footnote w:type="continuationSeparator" w:id="0">
    <w:p w:rsidR="000D7C51" w:rsidRDefault="000D7C51" w:rsidP="000D7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019CB"/>
    <w:multiLevelType w:val="hybridMultilevel"/>
    <w:tmpl w:val="242C2470"/>
    <w:lvl w:ilvl="0" w:tplc="B598FA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3D"/>
    <w:rsid w:val="0000366F"/>
    <w:rsid w:val="00074EBA"/>
    <w:rsid w:val="00076207"/>
    <w:rsid w:val="000B11DF"/>
    <w:rsid w:val="000D7C51"/>
    <w:rsid w:val="000F4361"/>
    <w:rsid w:val="00112F6E"/>
    <w:rsid w:val="00125BF5"/>
    <w:rsid w:val="001F3619"/>
    <w:rsid w:val="00210C43"/>
    <w:rsid w:val="00273EFE"/>
    <w:rsid w:val="002B1145"/>
    <w:rsid w:val="00375556"/>
    <w:rsid w:val="004556BD"/>
    <w:rsid w:val="004976E6"/>
    <w:rsid w:val="004A2F9F"/>
    <w:rsid w:val="00517531"/>
    <w:rsid w:val="005D1CC9"/>
    <w:rsid w:val="00646C33"/>
    <w:rsid w:val="00684BD1"/>
    <w:rsid w:val="006976AB"/>
    <w:rsid w:val="006C2862"/>
    <w:rsid w:val="006C435E"/>
    <w:rsid w:val="0073444E"/>
    <w:rsid w:val="007D61E2"/>
    <w:rsid w:val="007F10DD"/>
    <w:rsid w:val="008375B8"/>
    <w:rsid w:val="009013CE"/>
    <w:rsid w:val="00973EA2"/>
    <w:rsid w:val="00975D61"/>
    <w:rsid w:val="009E5F6D"/>
    <w:rsid w:val="00A02732"/>
    <w:rsid w:val="00A25970"/>
    <w:rsid w:val="00A37CE4"/>
    <w:rsid w:val="00A64476"/>
    <w:rsid w:val="00A87E19"/>
    <w:rsid w:val="00A953EE"/>
    <w:rsid w:val="00BF5F09"/>
    <w:rsid w:val="00C200CB"/>
    <w:rsid w:val="00C2528F"/>
    <w:rsid w:val="00CA348E"/>
    <w:rsid w:val="00CC2EB1"/>
    <w:rsid w:val="00CD347D"/>
    <w:rsid w:val="00D14566"/>
    <w:rsid w:val="00D722A4"/>
    <w:rsid w:val="00DC1CB1"/>
    <w:rsid w:val="00DE24B9"/>
    <w:rsid w:val="00E154B1"/>
    <w:rsid w:val="00E53A5B"/>
    <w:rsid w:val="00E8770F"/>
    <w:rsid w:val="00F10728"/>
    <w:rsid w:val="00F172D3"/>
    <w:rsid w:val="00F769AF"/>
    <w:rsid w:val="00F90B3D"/>
    <w:rsid w:val="00F91439"/>
    <w:rsid w:val="00FA48A6"/>
    <w:rsid w:val="00FB0A6F"/>
    <w:rsid w:val="00FE71E2"/>
    <w:rsid w:val="00FF6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A544"/>
  <w15:docId w15:val="{7971FE99-7597-4D0A-A97D-12926215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2D3"/>
    <w:rPr>
      <w:color w:val="0563C1" w:themeColor="hyperlink"/>
      <w:u w:val="single"/>
    </w:rPr>
  </w:style>
  <w:style w:type="paragraph" w:styleId="BalloonText">
    <w:name w:val="Balloon Text"/>
    <w:basedOn w:val="Normal"/>
    <w:link w:val="BalloonTextChar"/>
    <w:uiPriority w:val="99"/>
    <w:semiHidden/>
    <w:unhideWhenUsed/>
    <w:rsid w:val="001F3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619"/>
    <w:rPr>
      <w:rFonts w:ascii="Segoe UI" w:hAnsi="Segoe UI" w:cs="Segoe UI"/>
      <w:sz w:val="18"/>
      <w:szCs w:val="18"/>
    </w:rPr>
  </w:style>
  <w:style w:type="paragraph" w:styleId="Header">
    <w:name w:val="header"/>
    <w:basedOn w:val="Normal"/>
    <w:link w:val="HeaderChar"/>
    <w:uiPriority w:val="99"/>
    <w:unhideWhenUsed/>
    <w:rsid w:val="000D7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C51"/>
  </w:style>
  <w:style w:type="paragraph" w:styleId="Footer">
    <w:name w:val="footer"/>
    <w:basedOn w:val="Normal"/>
    <w:link w:val="FooterChar"/>
    <w:uiPriority w:val="99"/>
    <w:unhideWhenUsed/>
    <w:rsid w:val="000D7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C51"/>
  </w:style>
  <w:style w:type="paragraph" w:styleId="ListParagraph">
    <w:name w:val="List Paragraph"/>
    <w:basedOn w:val="Normal"/>
    <w:uiPriority w:val="34"/>
    <w:qFormat/>
    <w:rsid w:val="00697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zabethsembroide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izabethsembroide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286D0207</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 flatman</dc:creator>
  <cp:lastModifiedBy>S. Overfield [ Thornhill Primary School ]</cp:lastModifiedBy>
  <cp:revision>3</cp:revision>
  <cp:lastPrinted>2022-06-23T09:47:00Z</cp:lastPrinted>
  <dcterms:created xsi:type="dcterms:W3CDTF">2025-04-30T10:12:00Z</dcterms:created>
  <dcterms:modified xsi:type="dcterms:W3CDTF">2025-04-30T10:12:00Z</dcterms:modified>
</cp:coreProperties>
</file>